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6C" w:rsidRDefault="0079456C" w:rsidP="0079456C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56C" w:rsidRDefault="0079456C" w:rsidP="0079456C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Республика Дагестан</w:t>
      </w:r>
    </w:p>
    <w:p w:rsidR="0079456C" w:rsidRDefault="0079456C" w:rsidP="0079456C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Табасаранский район </w:t>
      </w:r>
    </w:p>
    <w:p w:rsidR="0079456C" w:rsidRDefault="0079456C" w:rsidP="0079456C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Муниципальное казенное дошкольное образовательное учреждение «</w:t>
      </w:r>
      <w:proofErr w:type="spellStart"/>
      <w:r>
        <w:rPr>
          <w:rFonts w:ascii="Times New Roman" w:hAnsi="Times New Roman"/>
          <w:b/>
          <w:sz w:val="36"/>
          <w:szCs w:val="36"/>
          <w:lang w:eastAsia="ru-RU"/>
        </w:rPr>
        <w:t>Гурхунский</w:t>
      </w:r>
      <w:proofErr w:type="spellEnd"/>
      <w:r>
        <w:rPr>
          <w:rFonts w:ascii="Times New Roman" w:hAnsi="Times New Roman"/>
          <w:b/>
          <w:sz w:val="36"/>
          <w:szCs w:val="36"/>
          <w:lang w:eastAsia="ru-RU"/>
        </w:rPr>
        <w:t xml:space="preserve"> детский сад «Радуга»»</w:t>
      </w:r>
    </w:p>
    <w:p w:rsidR="0079456C" w:rsidRDefault="0079456C" w:rsidP="00794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368641,Республика Дагестан Табасаранский район с</w:t>
      </w:r>
      <w:proofErr w:type="gramStart"/>
      <w:r>
        <w:rPr>
          <w:rFonts w:ascii="Times New Roman" w:hAnsi="Times New Roman"/>
          <w:b/>
          <w:sz w:val="16"/>
          <w:szCs w:val="16"/>
          <w:lang w:eastAsia="ru-RU"/>
        </w:rPr>
        <w:t>.Г</w:t>
      </w:r>
      <w:proofErr w:type="gramEnd"/>
      <w:r>
        <w:rPr>
          <w:rFonts w:ascii="Times New Roman" w:hAnsi="Times New Roman"/>
          <w:b/>
          <w:sz w:val="16"/>
          <w:szCs w:val="16"/>
          <w:lang w:eastAsia="ru-RU"/>
        </w:rPr>
        <w:t>урхун,тел:8-909-479-25-69</w:t>
      </w:r>
    </w:p>
    <w:p w:rsidR="0079456C" w:rsidRDefault="0079456C" w:rsidP="0079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Утверждено </w:t>
      </w:r>
    </w:p>
    <w:p w:rsidR="0079456C" w:rsidRDefault="0079456C" w:rsidP="0079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приказом по МКДОУ</w:t>
      </w:r>
    </w:p>
    <w:p w:rsidR="0079456C" w:rsidRDefault="0079456C" w:rsidP="0079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25.08.2015 №46</w:t>
      </w:r>
    </w:p>
    <w:p w:rsidR="0079456C" w:rsidRDefault="0079456C" w:rsidP="0079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______А.А Гасанова </w:t>
      </w:r>
    </w:p>
    <w:p w:rsidR="0079456C" w:rsidRDefault="0079456C" w:rsidP="0079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Гурхунский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детский сад «Радуга»</w:t>
      </w:r>
    </w:p>
    <w:p w:rsidR="0079456C" w:rsidRDefault="0079456C" w:rsidP="0079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№ ______от ___________2015г. </w:t>
      </w:r>
    </w:p>
    <w:p w:rsidR="0079456C" w:rsidRDefault="0079456C" w:rsidP="0079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9456C" w:rsidRDefault="0079456C" w:rsidP="0079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Принято</w:t>
      </w:r>
    </w:p>
    <w:p w:rsidR="0079456C" w:rsidRDefault="0079456C" w:rsidP="0079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общем собрании МКДОУ</w:t>
      </w:r>
    </w:p>
    <w:p w:rsidR="0079456C" w:rsidRDefault="0079456C" w:rsidP="0079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Гурхунский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детский сад «Радуга»</w:t>
      </w:r>
    </w:p>
    <w:p w:rsidR="0079456C" w:rsidRDefault="0079456C" w:rsidP="0079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Протокол № __1_от ______2015г.</w:t>
      </w:r>
    </w:p>
    <w:p w:rsidR="0079456C" w:rsidRDefault="0079456C" w:rsidP="0079456C">
      <w:pPr>
        <w:rPr>
          <w:b/>
          <w:sz w:val="44"/>
          <w:szCs w:val="44"/>
          <w:u w:val="single"/>
        </w:rPr>
      </w:pPr>
    </w:p>
    <w:p w:rsidR="0079456C" w:rsidRDefault="0079456C" w:rsidP="0079456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Положение</w:t>
      </w:r>
    </w:p>
    <w:p w:rsidR="0079456C" w:rsidRDefault="0079456C" w:rsidP="0079456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2"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</w:rPr>
        <w:t>о сайте</w:t>
      </w:r>
    </w:p>
    <w:p w:rsidR="0079456C" w:rsidRDefault="0079456C" w:rsidP="007945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муниципального  казенного дошкольного</w:t>
      </w:r>
      <w:r>
        <w:rPr>
          <w:rFonts w:ascii="Times New Roman" w:hAnsi="Times New Roman"/>
          <w:sz w:val="44"/>
          <w:szCs w:val="44"/>
        </w:rPr>
        <w:t xml:space="preserve">  </w:t>
      </w:r>
      <w:r>
        <w:rPr>
          <w:rFonts w:ascii="Times New Roman" w:eastAsia="TimesNewRomanPSMT" w:hAnsi="Times New Roman"/>
          <w:b/>
          <w:sz w:val="44"/>
          <w:szCs w:val="44"/>
        </w:rPr>
        <w:t>образовательного   учреждения</w:t>
      </w:r>
    </w:p>
    <w:p w:rsidR="0079456C" w:rsidRDefault="0079456C" w:rsidP="0079456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TimesNewRomanPSMT" w:hAnsi="Times New Roman"/>
          <w:b/>
          <w:sz w:val="44"/>
          <w:szCs w:val="44"/>
        </w:rPr>
        <w:t xml:space="preserve">« </w:t>
      </w:r>
      <w:proofErr w:type="spellStart"/>
      <w:r>
        <w:rPr>
          <w:rFonts w:ascii="Times New Roman" w:eastAsia="TimesNewRomanPSMT" w:hAnsi="Times New Roman"/>
          <w:b/>
          <w:sz w:val="44"/>
          <w:szCs w:val="44"/>
        </w:rPr>
        <w:t>Гурхунский</w:t>
      </w:r>
      <w:proofErr w:type="spellEnd"/>
      <w:r>
        <w:rPr>
          <w:rFonts w:ascii="Times New Roman" w:eastAsia="TimesNewRomanPSMT" w:hAnsi="Times New Roman"/>
          <w:b/>
          <w:sz w:val="44"/>
          <w:szCs w:val="44"/>
        </w:rPr>
        <w:t xml:space="preserve"> детский сад «Радуга»</w:t>
      </w:r>
    </w:p>
    <w:p w:rsidR="0079456C" w:rsidRDefault="0079456C" w:rsidP="0079456C">
      <w:pPr>
        <w:rPr>
          <w:sz w:val="28"/>
          <w:szCs w:val="28"/>
        </w:rPr>
      </w:pPr>
    </w:p>
    <w:p w:rsidR="0079456C" w:rsidRDefault="0079456C" w:rsidP="007945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79456C" w:rsidRDefault="0079456C" w:rsidP="0079456C">
      <w:pPr>
        <w:jc w:val="center"/>
        <w:rPr>
          <w:sz w:val="28"/>
          <w:szCs w:val="28"/>
        </w:rPr>
      </w:pPr>
    </w:p>
    <w:p w:rsidR="0079456C" w:rsidRDefault="0079456C" w:rsidP="0079456C">
      <w:pPr>
        <w:rPr>
          <w:sz w:val="28"/>
          <w:szCs w:val="28"/>
        </w:rPr>
      </w:pPr>
    </w:p>
    <w:p w:rsidR="0079456C" w:rsidRDefault="0079456C" w:rsidP="0079456C">
      <w:pPr>
        <w:pStyle w:val="NoSpacing"/>
      </w:pPr>
    </w:p>
    <w:p w:rsidR="0079456C" w:rsidRDefault="0079456C" w:rsidP="0079456C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b/>
        </w:rPr>
        <w:t xml:space="preserve">                                                                              2015 год.</w:t>
      </w: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Положение о сайте муниципального казенного дошкольного 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Джульджагский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«Радость» (далее – Положение) определяет назначение, принципы построения и структуру информационных материалов, размещаемых на официальном сайте (далее - Сайт) муниципального казенного дошкольного образовательного учреждения (далее - МКДОУ), а также регламентирует его функционирование и информационное наполнение.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Сайт обеспечивает официальное представление информации о МКДОУ в сети Интернет с целью расширения рынка образовательных услуг МКДОУ, оперативного ознакомления педагогических работников, родителей и других заинтересованных лиц с образовательной деятельностью МКДОУ.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. Функционирование сайта регламентируется действующим законодательством, Уставом МКДОУ, настоящим Положением. 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Основные понятия, используемые в положении: 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Сайт – информационный – ресурс, имеющий чётко определенную законченную смысловую нагрузку. 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Ресурс – это совокупность информации и программных средств в Интернет, предназначенные для определённых целей.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>
        <w:rPr>
          <w:rFonts w:ascii="Times New Roman" w:hAnsi="Times New Roman"/>
          <w:sz w:val="28"/>
          <w:szCs w:val="28"/>
        </w:rPr>
        <w:t>. Информационные ресурсы сайта формируются как отражение различных аспектов деятельности образовательного учреждения.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 xml:space="preserve"> Сайт содержит материалы, не противоречащие законодательству Российской Федерации.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 xml:space="preserve"> Информация, представленная на сайте, является открытой и общедоступной, если иное не определено специальными документами.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</w:t>
      </w:r>
      <w:r>
        <w:rPr>
          <w:rFonts w:ascii="Times New Roman" w:hAnsi="Times New Roman"/>
          <w:sz w:val="28"/>
          <w:szCs w:val="28"/>
        </w:rPr>
        <w:t>. Права на все информационные материалы, размещённые на сайте, принадлежат образовательному учреждению, кроме случаев, оговоренных в соглашениях с авторами работ.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</w:t>
      </w:r>
      <w:r>
        <w:rPr>
          <w:rFonts w:ascii="Times New Roman" w:hAnsi="Times New Roman"/>
          <w:sz w:val="28"/>
          <w:szCs w:val="28"/>
        </w:rPr>
        <w:t>. Концепция и структура сайта обсуждается всеми участниками образовательного процесса на заседаниях органов самоуправления образовательного учреждения.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1.10</w:t>
      </w:r>
      <w:r>
        <w:rPr>
          <w:rFonts w:ascii="Times New Roman" w:hAnsi="Times New Roman"/>
          <w:sz w:val="28"/>
          <w:szCs w:val="28"/>
        </w:rPr>
        <w:t>. Состав рабочей группы по информационному наполнению сайта МКДОУ «Детский сад «Радость» (далее – Редколлегия сайта), план работы по функционированию сайта утверждаются приказом по учреждению.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1.11</w:t>
      </w:r>
      <w:r>
        <w:rPr>
          <w:rFonts w:ascii="Times New Roman" w:hAnsi="Times New Roman"/>
          <w:sz w:val="28"/>
          <w:szCs w:val="28"/>
        </w:rPr>
        <w:t>. Ответственность за содержание информации, представленной на сайте, несёт заведующий МКДОУ.</w:t>
      </w:r>
    </w:p>
    <w:p w:rsidR="0079456C" w:rsidRDefault="0079456C" w:rsidP="0079456C">
      <w:pPr>
        <w:pStyle w:val="NoSpacing"/>
        <w:tabs>
          <w:tab w:val="left" w:pos="123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ведение Сайта назначается приказом по учреждению.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1.13</w:t>
      </w:r>
      <w:r>
        <w:rPr>
          <w:rFonts w:ascii="Times New Roman" w:hAnsi="Times New Roman"/>
          <w:sz w:val="28"/>
          <w:szCs w:val="28"/>
        </w:rPr>
        <w:t>. Пользователем Сайта может быть любое лицо, имеющее технические возможности выхода в Интернет.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Цели, задачи Сайта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Целью Сайта МКДОУ является оперативное и объективное информирование общественности о его деятельности, включение его в единое образовательное информационное пространство.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3адачи Сайта: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</w:t>
      </w:r>
      <w:r>
        <w:rPr>
          <w:rFonts w:ascii="Times New Roman" w:hAnsi="Times New Roman"/>
          <w:sz w:val="28"/>
          <w:szCs w:val="28"/>
        </w:rPr>
        <w:t>. 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2.2.2.</w:t>
      </w:r>
      <w:r>
        <w:rPr>
          <w:rFonts w:ascii="Times New Roman" w:hAnsi="Times New Roman"/>
          <w:sz w:val="28"/>
          <w:szCs w:val="28"/>
        </w:rPr>
        <w:t xml:space="preserve"> Формирование целостного позитивного имиджа МКДОУ.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2.2.3.</w:t>
      </w:r>
      <w:r>
        <w:rPr>
          <w:rFonts w:ascii="Times New Roman" w:hAnsi="Times New Roman"/>
          <w:sz w:val="28"/>
          <w:szCs w:val="28"/>
        </w:rPr>
        <w:t xml:space="preserve"> Систематическое информирование участников </w:t>
      </w:r>
      <w:proofErr w:type="gramStart"/>
      <w:r>
        <w:rPr>
          <w:rFonts w:ascii="Times New Roman" w:hAnsi="Times New Roman"/>
          <w:sz w:val="28"/>
          <w:szCs w:val="28"/>
        </w:rPr>
        <w:t>образовательного</w:t>
      </w:r>
      <w:proofErr w:type="gramEnd"/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процесса о качестве образовательных услуг в МКДОУ. 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2.2.4</w:t>
      </w:r>
      <w:r>
        <w:rPr>
          <w:rFonts w:ascii="Times New Roman" w:hAnsi="Times New Roman"/>
          <w:sz w:val="28"/>
          <w:szCs w:val="28"/>
        </w:rPr>
        <w:t>. Презентация достижений воспитанников и педагогического коллектива МКДОУ, его особенностей, истории развития, реализуемых образовательных программах.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2.2.5</w:t>
      </w:r>
      <w:r>
        <w:rPr>
          <w:rFonts w:ascii="Times New Roman" w:hAnsi="Times New Roman"/>
          <w:sz w:val="28"/>
          <w:szCs w:val="28"/>
        </w:rPr>
        <w:t xml:space="preserve">. Создание условий для взаимодействия участников образовательного процесса, социальных партнёров МКДОУ. 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2.2.6</w:t>
      </w:r>
      <w:r>
        <w:rPr>
          <w:rFonts w:ascii="Times New Roman" w:hAnsi="Times New Roman"/>
          <w:sz w:val="28"/>
          <w:szCs w:val="28"/>
        </w:rPr>
        <w:t>. Осуществление обмена педагогическим опытом.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2.2.7</w:t>
      </w:r>
      <w:r>
        <w:rPr>
          <w:rFonts w:ascii="Times New Roman" w:hAnsi="Times New Roman"/>
          <w:sz w:val="28"/>
          <w:szCs w:val="28"/>
        </w:rPr>
        <w:t>. Повышение эффективности образовательной деятельности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педагогов и родителей воспитанников МКДОУ в форме дистанционного обучения.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2.2.8</w:t>
      </w:r>
      <w:r>
        <w:rPr>
          <w:rFonts w:ascii="Times New Roman" w:hAnsi="Times New Roman"/>
          <w:sz w:val="28"/>
          <w:szCs w:val="28"/>
        </w:rPr>
        <w:t>. Стимулирование творческой активности педагогов и родителей воспитанников.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Информационный ресурс Сайта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 Информационный ресурс Сайта формируется в соответствии с деятельностью всех структурных подразделений МКДОУ, педагогических работников, воспитанников, родителей, деловых партнёров и прочих заинтересованных лиц.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 Информационный ресурс Сайта является открытым и общедоступным.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На Сайте МКДОУ размещается обязательная информация, регламентирующая его деятельность: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Документы длительного действия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п\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раздела в меню сайта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Сроки 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действия документа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1). Муниципальная услуга. 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МКДОУ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адрес, телефон, факс,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, адрес сайта, ФИО заведующего, кол-во воспитанников/групп, виды групп, режим работы МДОУ, групп, педагогический коллектив, заслуги педагогического коллектива и др.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Меняется по мере необходимости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2).Публичный отчёт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общественности, родителей об образовательной деятельности, основных результатах и проблемах функционирования и развития МКДОУ. Информация по каждому направлению представляется сжато. Официально, подтверждается количественными данными. Структура - констатирующая и аналитическая части.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Ежегодно: май (1 версия) август (дополнительная)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постоянно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год 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3).Новости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о событиях текущей жизни МКДОУ; проводимых в МДОУ мероприятиях, архивы новостей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необходимости, но не реже 1- раза в 2 недели, с указанием даты размещения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2 недели после размещения переносятся в архив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4). Устав МКДОУ 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Устав, изменения и дополнения к Уставу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утверждения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5).Локальные акты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Приказы, должностные инструкции, договоры, правила, положения, решения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необходимости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необходимости переносятся в архив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6).Программа развития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Программа, промежуточный и ежегодный анализ результатов реализации Программы 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необходимости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принятый срок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7).Структура управления МКДОУ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Внутреннее управление МКДОУ и формы самоуправления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8).Образовательная деятельность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Реализуемые программы, расписание образовательной и совместной деятельности педагога с воспитанниками, планы работы, объявления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необходимости переносятся в архив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9).Инновации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Программы, проекты, отчёты о ходе и результатах инновационной деятельности, нормативно-правовые документы, поощрение лучших педагогов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10).Порядок приёма детей в детский сад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приёма, перечень необходимых документов для зачисления ребёнка в МДОУ, перечень документов для родителей необходимых для ознакомления.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Меняется по мере необходимости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11).Положение о сайте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Положение, изменения, дополнения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необходимости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12).Организация питания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организации питания, нормы питания детей по возрастам; рекомендуемый ассортимент основных пищевых продуктов для детей дошкольного возраста; примерные возрастные объёмы порций для детей; консультационный материал для родителей, фотографии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учебного и календарного года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принятый срок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13).Организация медицинского обслуживания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оздоровительной и профилактической работы на учебный год, графики работы медицинских работников, график вакцинации воспитанников и обучающихся, информационный материал для родителей, фотографии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необходимости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необходимости переносятся в архив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14).Методическая</w:t>
      </w:r>
      <w:r w:rsidRPr="007945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копилка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Методические материалы педагогов и специалистов (советы, рекомендации, консультации).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Мультимедийные разработки занятий и других мероприятий с переходом на страницы педагогов.</w:t>
      </w:r>
      <w:r>
        <w:rPr>
          <w:rFonts w:ascii="Times New Roman" w:hAnsi="Times New Roman"/>
          <w:sz w:val="28"/>
          <w:szCs w:val="28"/>
        </w:rPr>
        <w:tab/>
        <w:t>Не реже одного раза в месяц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необходимости переносятся в архив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15).Конкурсы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 конкурсах, итоги конкурса, фотоматериалы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месяц до начала конкурса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необходимости переносятся в архив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16).Условия для детей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Предметно-развивающая среда учреждения, условия для полноценного физического, психического и интеллектуального развития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17).Вопрос - ответ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на вопросы посетителей сайта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необходимости переносятся в архив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18).Контакты 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 руководителей и специалистов ДОУ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работающие разделы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19).Карта сайта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информации во всех разделах сайта и ссылки на все документы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Размещаются по мере поступления информации 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20).Форум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Обсуждения вопросов организации образовательного процесса всеми его участниками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21).Статистика посещения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Подсчет посещаемости </w:t>
      </w:r>
      <w:proofErr w:type="spellStart"/>
      <w:r>
        <w:rPr>
          <w:rFonts w:ascii="Times New Roman" w:hAnsi="Times New Roman"/>
          <w:sz w:val="28"/>
          <w:szCs w:val="28"/>
        </w:rPr>
        <w:t>web</w:t>
      </w:r>
      <w:proofErr w:type="spellEnd"/>
      <w:r>
        <w:rPr>
          <w:rFonts w:ascii="Times New Roman" w:hAnsi="Times New Roman"/>
          <w:sz w:val="28"/>
          <w:szCs w:val="28"/>
        </w:rPr>
        <w:t>-сайта и его эффективности. Мониторинг результатов продвижения ресурса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22).Написать нам письмо</w:t>
      </w:r>
      <w:r>
        <w:rPr>
          <w:rFonts w:ascii="Times New Roman" w:hAnsi="Times New Roman"/>
          <w:b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обратной связи c пользователями путём приёма отзывов и запросов пользователей по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заполнение специальных форм на сайте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ab/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3.4</w:t>
      </w:r>
      <w:r>
        <w:rPr>
          <w:rFonts w:ascii="Times New Roman" w:hAnsi="Times New Roman"/>
          <w:sz w:val="28"/>
          <w:szCs w:val="28"/>
        </w:rPr>
        <w:t>. На Сайте могут быть размещены другие информационные ресурсы: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общая информация о МКДОУ как муниципальном дошкольном образовательном учреждении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материалы об инновационной деятельности педагогического коллектива, опытах работы;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материалы о персоналиях — руководителях, воспитателях, педагогах, работниках, выпускниках, деловых партнёрах и т. д. с переходом на их сайты;</w:t>
      </w:r>
      <w:proofErr w:type="gramEnd"/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фотоальбом;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гостевая книга.</w:t>
      </w:r>
    </w:p>
    <w:p w:rsidR="0079456C" w:rsidRDefault="0079456C" w:rsidP="0079456C">
      <w:pPr>
        <w:pStyle w:val="ListParagraph"/>
        <w:numPr>
          <w:ilvl w:val="1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 xml:space="preserve">К размещению на сайте ОУ </w:t>
      </w:r>
      <w:proofErr w:type="gramStart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>запрещены</w:t>
      </w:r>
      <w:proofErr w:type="gramEnd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>:</w:t>
      </w:r>
    </w:p>
    <w:p w:rsidR="0079456C" w:rsidRDefault="0079456C" w:rsidP="0079456C">
      <w:pPr>
        <w:numPr>
          <w:ilvl w:val="0"/>
          <w:numId w:val="2"/>
        </w:numPr>
        <w:tabs>
          <w:tab w:val="left" w:pos="438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79456C" w:rsidRDefault="0079456C" w:rsidP="0079456C">
      <w:pPr>
        <w:numPr>
          <w:ilvl w:val="0"/>
          <w:numId w:val="2"/>
        </w:numPr>
        <w:tabs>
          <w:tab w:val="left" w:pos="438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информационные материалы, порочащие честь, достоинство или деловую репутацию граждан или организаций;</w:t>
      </w:r>
    </w:p>
    <w:p w:rsidR="0079456C" w:rsidRDefault="0079456C" w:rsidP="0079456C">
      <w:pPr>
        <w:numPr>
          <w:ilvl w:val="0"/>
          <w:numId w:val="2"/>
        </w:numPr>
        <w:tabs>
          <w:tab w:val="left" w:pos="438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79456C" w:rsidRDefault="0079456C" w:rsidP="0079456C">
      <w:pPr>
        <w:numPr>
          <w:ilvl w:val="0"/>
          <w:numId w:val="2"/>
        </w:numPr>
        <w:tabs>
          <w:tab w:val="left" w:pos="438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любые виды рекламы, целью которой является получение прибыли другими организациями и учреждениями;</w:t>
      </w:r>
    </w:p>
    <w:p w:rsidR="0079456C" w:rsidRDefault="0079456C" w:rsidP="0079456C">
      <w:pPr>
        <w:numPr>
          <w:ilvl w:val="0"/>
          <w:numId w:val="2"/>
        </w:numPr>
        <w:tabs>
          <w:tab w:val="left" w:pos="438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иные информационные материалы, запрещенные к опубликованию законодательством Российской Федерации;</w:t>
      </w:r>
    </w:p>
    <w:p w:rsidR="0079456C" w:rsidRDefault="0079456C" w:rsidP="0079456C">
      <w:pPr>
        <w:numPr>
          <w:ilvl w:val="0"/>
          <w:numId w:val="2"/>
        </w:numPr>
        <w:tabs>
          <w:tab w:val="left" w:pos="438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информация, не имеющая отношения к образованию и ОУ;</w:t>
      </w:r>
    </w:p>
    <w:p w:rsidR="0079456C" w:rsidRDefault="0079456C" w:rsidP="0079456C">
      <w:pPr>
        <w:numPr>
          <w:ilvl w:val="0"/>
          <w:numId w:val="2"/>
        </w:numPr>
        <w:tabs>
          <w:tab w:val="left" w:pos="438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расхождения между одними и теми же сведениями, размещаемыми в разных разделах интернет-сайта и элементах его оформления.</w:t>
      </w:r>
    </w:p>
    <w:p w:rsidR="0079456C" w:rsidRDefault="0079456C" w:rsidP="0079456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3.7. В текстовой информации сайта ОУ не должно быть грамматических и орфографических ошибок.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Редколлегия Сайта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. Для обеспечения оформления и функционирования Сайта создается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редколлегия, в состав которой могут входить: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>заведующий,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педагоги МКДОУ;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руководители методических объединений;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родители воспитанников.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4.2</w:t>
      </w:r>
      <w:r>
        <w:rPr>
          <w:rFonts w:ascii="Times New Roman" w:hAnsi="Times New Roman"/>
          <w:sz w:val="28"/>
          <w:szCs w:val="28"/>
        </w:rPr>
        <w:t xml:space="preserve">. Непосредственный контроль за целостность и доступность информационного ресурса Сайта МКДОУ возлагается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 ведение Сайта, который назначается приказом по учреждению.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Организация информационного наполнения и сопровождения Сайта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Члены Редколлегии Сайта обеспечивают формирование информационного материала, который должен быть размещён на сайте.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ведение Сайта осуществляет: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размещение информационных материалов на Сайте МКДОУ 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консультирование членов редколлегии о подготовке материалов и о требованиях к его оформлению;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изменение структуры Сайта, по согласованию с заведующим МКДОУ.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Ответственность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</w:t>
      </w:r>
      <w:r>
        <w:rPr>
          <w:rFonts w:ascii="Times New Roman" w:hAnsi="Times New Roman"/>
          <w:sz w:val="28"/>
          <w:szCs w:val="28"/>
        </w:rPr>
        <w:t xml:space="preserve">. Ответственность за недостоверное, несвоевременное или некачественное предоставление информации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с грамматическими или синтаксическими ошибками) для размещения на Сайте несёт заведующая МКДОУ. </w:t>
      </w:r>
    </w:p>
    <w:p w:rsidR="0079456C" w:rsidRDefault="0079456C" w:rsidP="0079456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56C" w:rsidRDefault="0079456C" w:rsidP="0079456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7. Контроль</w:t>
      </w:r>
    </w:p>
    <w:p w:rsidR="0079456C" w:rsidRDefault="0079456C" w:rsidP="0079456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7.1</w:t>
      </w:r>
      <w:r>
        <w:rPr>
          <w:rFonts w:ascii="Times New Roman" w:hAnsi="Times New Roman"/>
          <w:sz w:val="28"/>
          <w:szCs w:val="28"/>
          <w:lang w:eastAsia="ru-RU"/>
        </w:rPr>
        <w:t xml:space="preserve">. Общий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обязанностей администратора сайта возлагается на заведующего ДОУ.</w:t>
      </w:r>
    </w:p>
    <w:p w:rsidR="0079456C" w:rsidRDefault="0079456C" w:rsidP="0079456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7.2</w:t>
      </w:r>
      <w:r>
        <w:rPr>
          <w:rFonts w:ascii="Times New Roman" w:hAnsi="Times New Roman"/>
          <w:sz w:val="28"/>
          <w:szCs w:val="28"/>
          <w:lang w:eastAsia="ru-RU"/>
        </w:rPr>
        <w:t xml:space="preserve">. Общая координация работ по развитию сайта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обязанностей лицами, участвующими в его информационном наполнении, актуализации и программно-техническом сопровождении, возлагается на администратора сайта.</w:t>
      </w:r>
    </w:p>
    <w:p w:rsidR="0079456C" w:rsidRDefault="0079456C" w:rsidP="0079456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8. Критерии и показатели эффективности работы сайта</w:t>
      </w:r>
    </w:p>
    <w:p w:rsidR="0079456C" w:rsidRDefault="0079456C" w:rsidP="0079456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Критериями и показателями эффективности являются:</w:t>
      </w:r>
    </w:p>
    <w:p w:rsidR="0079456C" w:rsidRDefault="0079456C" w:rsidP="0079456C">
      <w:pPr>
        <w:numPr>
          <w:ilvl w:val="0"/>
          <w:numId w:val="3"/>
        </w:numPr>
        <w:tabs>
          <w:tab w:val="left" w:pos="43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скорость загрузки страниц сайта;</w:t>
      </w:r>
    </w:p>
    <w:p w:rsidR="0079456C" w:rsidRDefault="0079456C" w:rsidP="0079456C">
      <w:pPr>
        <w:numPr>
          <w:ilvl w:val="0"/>
          <w:numId w:val="3"/>
        </w:numPr>
        <w:tabs>
          <w:tab w:val="left" w:pos="43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оформление сайта и удобство для навигации;</w:t>
      </w:r>
    </w:p>
    <w:p w:rsidR="0079456C" w:rsidRDefault="0079456C" w:rsidP="0079456C">
      <w:pPr>
        <w:numPr>
          <w:ilvl w:val="0"/>
          <w:numId w:val="3"/>
        </w:numPr>
        <w:tabs>
          <w:tab w:val="left" w:pos="43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оптимальный объем информационного ресурса;</w:t>
      </w:r>
    </w:p>
    <w:p w:rsidR="0079456C" w:rsidRDefault="0079456C" w:rsidP="0079456C">
      <w:pPr>
        <w:numPr>
          <w:ilvl w:val="0"/>
          <w:numId w:val="3"/>
        </w:numPr>
        <w:tabs>
          <w:tab w:val="left" w:pos="43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содержательность и полнота информации;</w:t>
      </w:r>
    </w:p>
    <w:p w:rsidR="0079456C" w:rsidRDefault="0079456C" w:rsidP="0079456C">
      <w:pPr>
        <w:numPr>
          <w:ilvl w:val="0"/>
          <w:numId w:val="3"/>
        </w:numPr>
        <w:tabs>
          <w:tab w:val="left" w:pos="43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и качество обращений посетителей и ответов на них;</w:t>
      </w:r>
    </w:p>
    <w:p w:rsidR="0079456C" w:rsidRDefault="0079456C" w:rsidP="0079456C">
      <w:pPr>
        <w:numPr>
          <w:ilvl w:val="0"/>
          <w:numId w:val="3"/>
        </w:numPr>
        <w:tabs>
          <w:tab w:val="left" w:pos="43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оперативность предоставления актуальной информации.</w:t>
      </w:r>
    </w:p>
    <w:p w:rsidR="0079456C" w:rsidRDefault="0079456C" w:rsidP="0079456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E02" w:rsidRDefault="00644E02">
      <w:bookmarkStart w:id="0" w:name="_GoBack"/>
      <w:bookmarkEnd w:id="0"/>
    </w:p>
    <w:sectPr w:rsidR="0064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45A4"/>
    <w:multiLevelType w:val="hybridMultilevel"/>
    <w:tmpl w:val="EC180A6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193466"/>
    <w:multiLevelType w:val="hybridMultilevel"/>
    <w:tmpl w:val="B300AEA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1D0B35"/>
    <w:multiLevelType w:val="multilevel"/>
    <w:tmpl w:val="4B1E5056"/>
    <w:lvl w:ilvl="0">
      <w:start w:val="3"/>
      <w:numFmt w:val="decimal"/>
      <w:lvlText w:val="%1."/>
      <w:lvlJc w:val="left"/>
      <w:pPr>
        <w:ind w:left="450" w:hanging="450"/>
      </w:pPr>
      <w:rPr>
        <w:rFonts w:eastAsia="Arial Unicode MS" w:cs="Times New Roman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eastAsia="Arial Unicode MS" w:cs="Times New Roman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="Arial Unicode MS" w:cs="Times New Roman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eastAsia="Arial Unicode MS" w:cs="Times New Roman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="Arial Unicode MS" w:cs="Times New Roman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eastAsia="Arial Unicode MS" w:cs="Times New Roman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eastAsia="Arial Unicode MS" w:cs="Times New Roman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eastAsia="Arial Unicode MS" w:cs="Times New Roman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eastAsia="Arial Unicode MS" w:cs="Times New Roman"/>
      </w:rPr>
    </w:lvl>
  </w:abstractNum>
  <w:num w:numId="1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6C"/>
    <w:rsid w:val="00644E02"/>
    <w:rsid w:val="0079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79456C"/>
    <w:rPr>
      <w:rFonts w:ascii="Calibri" w:hAnsi="Calibri"/>
    </w:rPr>
  </w:style>
  <w:style w:type="paragraph" w:customStyle="1" w:styleId="NoSpacing">
    <w:name w:val="No Spacing"/>
    <w:link w:val="NoSpacingChar"/>
    <w:rsid w:val="0079456C"/>
    <w:pPr>
      <w:spacing w:after="0" w:line="240" w:lineRule="auto"/>
    </w:pPr>
    <w:rPr>
      <w:rFonts w:ascii="Calibri" w:hAnsi="Calibri"/>
    </w:rPr>
  </w:style>
  <w:style w:type="paragraph" w:customStyle="1" w:styleId="ListParagraph">
    <w:name w:val="List Paragraph"/>
    <w:basedOn w:val="a"/>
    <w:rsid w:val="0079456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9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5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79456C"/>
    <w:rPr>
      <w:rFonts w:ascii="Calibri" w:hAnsi="Calibri"/>
    </w:rPr>
  </w:style>
  <w:style w:type="paragraph" w:customStyle="1" w:styleId="NoSpacing">
    <w:name w:val="No Spacing"/>
    <w:link w:val="NoSpacingChar"/>
    <w:rsid w:val="0079456C"/>
    <w:pPr>
      <w:spacing w:after="0" w:line="240" w:lineRule="auto"/>
    </w:pPr>
    <w:rPr>
      <w:rFonts w:ascii="Calibri" w:hAnsi="Calibri"/>
    </w:rPr>
  </w:style>
  <w:style w:type="paragraph" w:customStyle="1" w:styleId="ListParagraph">
    <w:name w:val="List Paragraph"/>
    <w:basedOn w:val="a"/>
    <w:rsid w:val="0079456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9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5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1751</Words>
  <Characters>9986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2018-11-04T17:26:00Z</dcterms:created>
  <dcterms:modified xsi:type="dcterms:W3CDTF">2018-11-04T17:27:00Z</dcterms:modified>
</cp:coreProperties>
</file>