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BCF" w:rsidRDefault="003C2BCF" w:rsidP="003C2BCF">
      <w:pPr>
        <w:spacing w:before="100" w:beforeAutospacing="1" w:after="100" w:afterAutospacing="1" w:line="312" w:lineRule="atLeast"/>
        <w:ind w:left="-567" w:right="-1" w:firstLine="993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666666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-403860</wp:posOffset>
            </wp:positionH>
            <wp:positionV relativeFrom="paragraph">
              <wp:posOffset>594360</wp:posOffset>
            </wp:positionV>
            <wp:extent cx="1771650" cy="1419225"/>
            <wp:effectExtent l="0" t="0" r="0" b="0"/>
            <wp:wrapSquare wrapText="bothSides"/>
            <wp:docPr id="46" name="Рисунок 46" descr="detia-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detia-860"/>
                    <pic:cNvPicPr>
                      <a:picLocks noChangeAspect="1" noChangeArrowheads="1" noCrop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9.75pt;height:41.25pt" fillcolor="#00c" stroked="f">
            <v:shadow on="t" color="#b2b2b2" opacity="52429f" offset="3pt"/>
            <v:textpath style="font-family:&quot;Times New Roman&quot;;v-text-kern:t" trim="t" fitpath="t" string="Развитие речи в общении."/>
          </v:shape>
        </w:pict>
      </w:r>
      <w:r w:rsidRPr="003C2BC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Родители – первые и самые важные учителя для своего ребёнка. Первая его школа – ваш дом – окажет огромное влияние на то, что он будет считать важным  в жизни, на формирование его систем ценностей.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Сколько бы мы ни прожили, мы всё равно постоянно обращаемся к опыту детства, в жизни в семье: даже убеленный сединами ветеран продолжает ссылаться на то, «чему меня учили дома», «чему учила меня моя мать», «что мне показал отец»</w:t>
      </w:r>
      <w:proofErr w:type="gram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.М</w:t>
      </w:r>
      <w:proofErr w:type="gram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алыш всегда учится в общении со взрослыми, ранний опыт ребёнка создает тот фон, </w:t>
      </w:r>
      <w:proofErr w:type="spell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котрый</w:t>
      </w:r>
      <w:proofErr w:type="spell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ведет к развитию речи, умению слушать и думать, подготавливает ребёнка к вычленению смысла слов.</w:t>
      </w:r>
    </w:p>
    <w:p w:rsidR="003C2BCF" w:rsidRDefault="003C2BCF" w:rsidP="003C2BCF">
      <w:pPr>
        <w:spacing w:before="100" w:beforeAutospacing="1" w:after="100" w:afterAutospacing="1" w:line="312" w:lineRule="atLeast"/>
        <w:ind w:left="-567" w:right="-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«Годы чудес» – так называют ученые первые пять лет жизни ребёнка. Закладываемое в это время эмоциональное отношение к жизни, людям и наличие или отсутствие стимулов к интеллектуальному развитию оставляют неизгладимый отпечаток на всем дальнейшем поведении и образе мыслей человека. 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Каждый человек должен уметь слушать </w:t>
      </w:r>
      <w:proofErr w:type="gram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другого</w:t>
      </w:r>
      <w:proofErr w:type="gram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воспринимать, стремиться понять. От того, как человек чувствует другого, может повлиять на него, не оскорбив, не вызвав агрессии, зависит его будущий успех в межличностном общении. Очень немногие среди нас умеют по-настоящему хорошо слушать других людей, быть </w:t>
      </w:r>
      <w:proofErr w:type="spell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восприимчевыми</w:t>
      </w:r>
      <w:proofErr w:type="spell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 </w:t>
      </w:r>
      <w:proofErr w:type="spell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ньюансам</w:t>
      </w:r>
      <w:proofErr w:type="spell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 их поведении. Требуется определенное умение и известные усилия, чтобы сочетать общение </w:t>
      </w:r>
      <w:proofErr w:type="gram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</w:t>
      </w:r>
      <w:proofErr w:type="gram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внимательным наблюдением и слушанием.</w:t>
      </w:r>
    </w:p>
    <w:p w:rsidR="003C2BCF" w:rsidRDefault="003C2BCF" w:rsidP="003C2BCF">
      <w:pPr>
        <w:spacing w:before="100" w:beforeAutospacing="1" w:after="100" w:afterAutospacing="1" w:line="312" w:lineRule="atLeast"/>
        <w:ind w:left="-567" w:right="-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 дошкольном возрасте ребёнок лишь нащупывает характерные для него способы отношений с окружающими, у него вырабатывается устойчивый личный стиль и появляется представление о самом себе.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Отношения ребёнка с детьми также во многом определяется характером общения дошкольника с воспитателем детского сада, окружающими его взрослыми. Группа детского сада – это первичное социальное объединение детей, в котором они занимают различное положение. В дошкольном возрасте проявляются различные взаимоотношения – дружеские и конфликтные, здесь выделяются дети, испытывающие трудности в общении. С возрастом отношение дошкольников к сверстникам меняется</w:t>
      </w:r>
      <w:proofErr w:type="gram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., </w:t>
      </w:r>
      <w:proofErr w:type="gram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они оцениваются не только по деловым качествам, но и по личностным, прежде всего нравственным. Это </w:t>
      </w:r>
      <w:proofErr w:type="spell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обусловленно</w:t>
      </w:r>
      <w:proofErr w:type="spell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развитием представлений детей о нормах морали, углублением в понимание содержания нравственных качеств.</w:t>
      </w:r>
    </w:p>
    <w:p w:rsidR="003C2BCF" w:rsidRDefault="003C2BCF" w:rsidP="003C2BCF">
      <w:pPr>
        <w:spacing w:before="100" w:beforeAutospacing="1" w:after="100" w:afterAutospacing="1" w:line="312" w:lineRule="atLeast"/>
        <w:ind w:left="-567" w:right="-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Известно, что общение осуществляется с помощью различных коммуникативных средств. Важную роль при этом играет умение внешне выражать свои внутренние эмоции и правильно понимать эмоциональное 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lastRenderedPageBreak/>
        <w:t xml:space="preserve">состояние собеседника. Кроме того, только во взаимоотношениях со сверстниками и взрослыми возможно предупреждение различных отклонений в развитии личности ребёнка. Это </w:t>
      </w:r>
      <w:proofErr w:type="spell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придусматривает</w:t>
      </w:r>
      <w:proofErr w:type="spell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учет характерных форм поведения ребёнка в различных ситуациях, знание трудностей, возникающих в межличностном общении.</w:t>
      </w:r>
    </w:p>
    <w:p w:rsidR="003C2BCF" w:rsidRDefault="003C2BCF" w:rsidP="003C2BCF">
      <w:pPr>
        <w:spacing w:before="100" w:beforeAutospacing="1" w:after="100" w:afterAutospacing="1" w:line="312" w:lineRule="atLeast"/>
        <w:ind w:left="-567" w:right="-1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Дети требуют не столько внимания-опеки, сколько внимания-интереса, который им можете дать только вы – родители.</w:t>
      </w:r>
    </w:p>
    <w:p w:rsidR="0008260C" w:rsidRPr="003C2BCF" w:rsidRDefault="003C2BCF" w:rsidP="003C2BCF">
      <w:pPr>
        <w:spacing w:before="100" w:beforeAutospacing="1" w:after="100" w:afterAutospacing="1" w:line="312" w:lineRule="atLeast"/>
        <w:ind w:left="-567" w:right="-1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Родители должны обеспечить своему ребёнку наиболее </w:t>
      </w:r>
      <w:proofErr w:type="spell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благопрятные</w:t>
      </w:r>
      <w:proofErr w:type="spell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условия для его реализации в этом направлении, а для этого запомните следующее: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    Для ребёнка вы являетесь образцом поведения и речи, поскольку дети учатся общению, подражая, наблюдая, слушая за вами. Вам, наверное, приходилось слышать: «Да он разговаривает точь-в-точь как его отец!»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    Ребёнок постоянно изучает то, что он наблюдает, и понимает гораздо больше, чем может сказать.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    Речь ребёнка успешнее развивается в атмосфере спокойствия, безопасности и любви, когда взрослые слушают его, общаются с ним, разговаривают, направляют внимание, читают ему.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•    Вам принадлежит исключительно активная роль в обучении вашего 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малыша умению думать и говорить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 но не менее активная роль в интеллектуальном, эмоциональном, речевом и коммуникативном развитии присуща самому ребёнку.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    Нужно обеспечить ребёнку широкие возможности для использования вс</w:t>
      </w: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х пяти органов чувств: видеть, слышать, трогать руками, пробовать на вкус, чувствовать различные элементы окружающего мира. Это позволит ему больше узнать о доме и местах, удаленных от него.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    Следует уделять ребёнку больше времени, так как в раннем детстве влияние семьи на речевое и когнитивное развитие, приобщение ребёнка к жизни общества является решающим. Именно в эти годы закладываются основы уверенности в себе и успешного общения вне дома, что способствует дальнейшему продвижению ребёнка в школе, в компании сверстников, а в дальнейшем – и на работе.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 xml:space="preserve">•    По возможности нужно </w:t>
      </w:r>
      <w:proofErr w:type="gramStart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присоединятся</w:t>
      </w:r>
      <w:proofErr w:type="gramEnd"/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 ребёнку, когда он смотрит телевизор, и стараться узнать, что его интересует, обсуждать увиденное.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    У каждого ребёнка свой темперамент, свои потребности, интересы, симпатии и антипатии. Очень важно уважать его неповторимость, ставить для себя и для ребёнка реальные цели.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    Старайтесь, чтобы ребёнок не чувствовал недостатка в любви и разнообразии впечатлений, но не теряйтесь, если вы не в состоянии выполнить все его просьбы и желания.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  <w:t>•    Нужно помнить, что дети больше всего любят учиться, даже больше чем конфеты, но учение – это игра, которую нужно прекращать прежде, чем ребёнок устанет от неё. Главное, чтобы у ребёнка было постоянное чувство «голода» из-за недостатка знаний.</w:t>
      </w:r>
      <w:r w:rsidRPr="003C2BCF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br/>
      </w:r>
    </w:p>
    <w:sectPr w:rsidR="0008260C" w:rsidRPr="003C2BCF" w:rsidSect="003C2BCF">
      <w:pgSz w:w="11906" w:h="16838"/>
      <w:pgMar w:top="1134" w:right="850" w:bottom="1134" w:left="1701" w:header="708" w:footer="708" w:gutter="0"/>
      <w:pgBorders w:offsetFrom="page">
        <w:top w:val="weavingBraid" w:sz="11" w:space="24" w:color="9900CC"/>
        <w:left w:val="weavingBraid" w:sz="11" w:space="24" w:color="9900CC"/>
        <w:bottom w:val="weavingBraid" w:sz="11" w:space="24" w:color="9900CC"/>
        <w:right w:val="weavingBraid" w:sz="11" w:space="24" w:color="9900CC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2BCF"/>
    <w:rsid w:val="0008260C"/>
    <w:rsid w:val="003C2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B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4302</Characters>
  <Application>Microsoft Office Word</Application>
  <DocSecurity>0</DocSecurity>
  <Lines>35</Lines>
  <Paragraphs>10</Paragraphs>
  <ScaleCrop>false</ScaleCrop>
  <Company>Microsoft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Серёга</dc:creator>
  <cp:lastModifiedBy>Серёга</cp:lastModifiedBy>
  <cp:revision>2</cp:revision>
  <dcterms:created xsi:type="dcterms:W3CDTF">2014-01-11T01:53:00Z</dcterms:created>
  <dcterms:modified xsi:type="dcterms:W3CDTF">2014-01-11T01:53:00Z</dcterms:modified>
</cp:coreProperties>
</file>